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-678180</wp:posOffset>
                </wp:positionV>
                <wp:extent cx="1148715" cy="594360"/>
                <wp:effectExtent l="0" t="0" r="1333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5pt;margin-top:-53.4pt;height:46.8pt;width:90.45pt;z-index:251659264;mso-width-relative:page;mso-height-relative:page;" fillcolor="#FFFFFF" filled="t" stroked="f" coordsize="21600,21600" o:gfxdata="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9CVXZAAAADAEAAA8AAAAAAAAAAQAgAAAAIgAAAGRycy9kb3ducmV2&#10;LnhtbFBLAQIUABQAAAAIAIdO4kAN8wJDwgEAAHc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  <w:szCs w:val="44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/>
          <w:sz w:val="36"/>
          <w:szCs w:val="36"/>
        </w:rPr>
        <w:t>2021年度</w:t>
      </w:r>
      <w:r>
        <w:rPr>
          <w:rFonts w:ascii="仿宋_GB2312" w:eastAsia="仿宋_GB2312"/>
          <w:b/>
          <w:sz w:val="36"/>
          <w:szCs w:val="36"/>
        </w:rPr>
        <w:t>《气瓶安全技术规程》</w:t>
      </w:r>
      <w:r>
        <w:rPr>
          <w:rFonts w:hint="eastAsia" w:ascii="仿宋_GB2312" w:eastAsia="仿宋_GB2312"/>
          <w:b/>
          <w:sz w:val="36"/>
          <w:szCs w:val="36"/>
        </w:rPr>
        <w:t>宣贯培训班报名回执</w:t>
      </w:r>
    </w:p>
    <w:bookmarkEnd w:id="0"/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05"/>
        <w:gridCol w:w="1608"/>
        <w:gridCol w:w="1407"/>
        <w:gridCol w:w="1407"/>
        <w:gridCol w:w="797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单位（章）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4212"/>
              </w:tabs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人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邮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编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电子邮箱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姓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名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性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别</w:t>
            </w: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部门职务</w:t>
            </w:r>
          </w:p>
        </w:tc>
        <w:tc>
          <w:tcPr>
            <w:tcW w:w="2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手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机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住宿要求（打√）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不住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 xml:space="preserve">合住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</w:tbl>
    <w:p>
      <w:pPr>
        <w:spacing w:before="156" w:beforeLines="5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请将本回执以电子邮件形式传至我中心，以便我们及时通知相关事项。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hz85786508</w:instrText>
      </w:r>
      <w:r>
        <w:rPr>
          <w:rFonts w:ascii="Times New Roman" w:hAnsi="Times New Roman" w:eastAsia="仿宋_GB2312"/>
          <w:sz w:val="32"/>
          <w:szCs w:val="32"/>
        </w:rPr>
        <w:instrText xml:space="preserve">@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163.com</w:instrText>
      </w:r>
      <w:r>
        <w:rPr>
          <w:rFonts w:ascii="仿宋_GB2312" w:eastAsia="仿宋_GB2312"/>
          <w:sz w:val="32"/>
          <w:szCs w:val="32"/>
        </w:rPr>
        <w:instrText xml:space="preserve">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hz85786508</w:t>
      </w:r>
      <w:r>
        <w:rPr>
          <w:rStyle w:val="7"/>
          <w:rFonts w:ascii="Times New Roman" w:hAnsi="Times New Roman" w:eastAsia="仿宋_GB2312"/>
          <w:sz w:val="32"/>
          <w:szCs w:val="32"/>
        </w:rPr>
        <w:t>@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163.com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531" w:left="1588" w:header="851" w:footer="1474" w:gutter="0"/>
      <w:pgNumType w:start="1"/>
      <w:cols w:space="425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  — </w:t>
    </w: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 PAGE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2</w:t>
    </w:r>
    <w:r>
      <w:rPr>
        <w:rStyle w:val="6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1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84BA2"/>
    <w:rsid w:val="07E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2021-05-14T09:06:00Z</dcterms:created>
  <dc:creator>Ned</dc:creator>
  <cp:lastModifiedBy>Ned</cp:lastModifiedBy>
  <dcterms:modified xsi:type="dcterms:W3CDTF">2021-05-14T09:06:40Z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74623153ACA04870BCE2F2CCDE12299C</vt:lpwstr>
  </property>
</Properties>
</file>